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B88" w:rsidRDefault="00635B88" w:rsidP="00635B88">
      <w:pPr>
        <w:jc w:val="center"/>
      </w:pPr>
      <w:r>
        <w:rPr>
          <w:noProof/>
        </w:rPr>
        <w:drawing>
          <wp:inline distT="114300" distB="114300" distL="114300" distR="114300" wp14:anchorId="0D152693" wp14:editId="7F758461">
            <wp:extent cx="1933575" cy="1042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3575" cy="1042988"/>
                    </a:xfrm>
                    <a:prstGeom prst="rect">
                      <a:avLst/>
                    </a:prstGeom>
                    <a:ln/>
                  </pic:spPr>
                </pic:pic>
              </a:graphicData>
            </a:graphic>
          </wp:inline>
        </w:drawing>
      </w:r>
    </w:p>
    <w:p w:rsidR="00635B88" w:rsidRDefault="00635B88" w:rsidP="00635B88">
      <w:pPr>
        <w:jc w:val="center"/>
      </w:pPr>
    </w:p>
    <w:p w:rsidR="00635B88" w:rsidRDefault="00635B88" w:rsidP="00635B88">
      <w:pPr>
        <w:jc w:val="center"/>
        <w:rPr>
          <w:rFonts w:ascii="Calibri" w:eastAsia="Calibri" w:hAnsi="Calibri" w:cs="Calibri"/>
          <w:sz w:val="20"/>
          <w:szCs w:val="20"/>
        </w:rPr>
      </w:pPr>
    </w:p>
    <w:p w:rsidR="00635B88" w:rsidRDefault="00635B88" w:rsidP="00635B88">
      <w:pPr>
        <w:rPr>
          <w:rFonts w:ascii="Calibri" w:eastAsia="Calibri" w:hAnsi="Calibri" w:cs="Calibri"/>
          <w:sz w:val="20"/>
          <w:szCs w:val="20"/>
        </w:rPr>
      </w:pPr>
      <w:r>
        <w:rPr>
          <w:rFonts w:ascii="Calibri" w:eastAsia="Calibri" w:hAnsi="Calibri" w:cs="Calibri"/>
          <w:sz w:val="20"/>
          <w:szCs w:val="20"/>
        </w:rPr>
        <w:t>Mr. &amp; Miss PA Basketball</w:t>
      </w:r>
    </w:p>
    <w:p w:rsidR="00635B88" w:rsidRDefault="00635B88" w:rsidP="00635B88">
      <w:pPr>
        <w:rPr>
          <w:rFonts w:ascii="Calibri" w:eastAsia="Calibri" w:hAnsi="Calibri" w:cs="Calibri"/>
          <w:sz w:val="20"/>
          <w:szCs w:val="20"/>
        </w:rPr>
      </w:pPr>
      <w:r>
        <w:rPr>
          <w:rFonts w:ascii="Calibri" w:eastAsia="Calibri" w:hAnsi="Calibri" w:cs="Calibri"/>
          <w:sz w:val="20"/>
          <w:szCs w:val="20"/>
        </w:rPr>
        <w:t>Contact: Wayde Marsico</w:t>
      </w:r>
    </w:p>
    <w:p w:rsidR="00635B88" w:rsidRDefault="00635B88" w:rsidP="00635B88">
      <w:pPr>
        <w:rPr>
          <w:rFonts w:ascii="Calibri" w:eastAsia="Calibri" w:hAnsi="Calibri" w:cs="Calibri"/>
          <w:sz w:val="20"/>
          <w:szCs w:val="20"/>
        </w:rPr>
      </w:pPr>
      <w:r>
        <w:rPr>
          <w:rFonts w:ascii="Calibri" w:eastAsia="Calibri" w:hAnsi="Calibri" w:cs="Calibri"/>
          <w:sz w:val="20"/>
          <w:szCs w:val="20"/>
        </w:rPr>
        <w:t>Cell: 717-829-4994</w:t>
      </w:r>
    </w:p>
    <w:p w:rsidR="00635B88" w:rsidRDefault="00635B88" w:rsidP="00635B88">
      <w:pPr>
        <w:rPr>
          <w:rFonts w:ascii="Calibri" w:eastAsia="Calibri" w:hAnsi="Calibri" w:cs="Calibri"/>
          <w:sz w:val="20"/>
          <w:szCs w:val="20"/>
        </w:rPr>
      </w:pPr>
      <w:r>
        <w:rPr>
          <w:rFonts w:ascii="Calibri" w:eastAsia="Calibri" w:hAnsi="Calibri" w:cs="Calibri"/>
          <w:sz w:val="20"/>
          <w:szCs w:val="20"/>
        </w:rPr>
        <w:t xml:space="preserve">Fax: 717-540-5225                                                                                                                                                                        </w:t>
      </w:r>
      <w:r>
        <w:rPr>
          <w:rFonts w:ascii="Calibri" w:eastAsia="Calibri" w:hAnsi="Calibri" w:cs="Calibri"/>
          <w:sz w:val="20"/>
          <w:szCs w:val="20"/>
        </w:rPr>
        <w:tab/>
      </w:r>
    </w:p>
    <w:p w:rsidR="00635B88" w:rsidRDefault="00635B88" w:rsidP="00635B88">
      <w:pPr>
        <w:rPr>
          <w:rFonts w:ascii="Calibri" w:eastAsia="Calibri" w:hAnsi="Calibri" w:cs="Calibri"/>
          <w:sz w:val="20"/>
          <w:szCs w:val="20"/>
        </w:rPr>
      </w:pPr>
      <w:r>
        <w:rPr>
          <w:rFonts w:ascii="Calibri" w:eastAsia="Calibri" w:hAnsi="Calibri" w:cs="Calibri"/>
          <w:sz w:val="20"/>
          <w:szCs w:val="20"/>
        </w:rPr>
        <w:t>WMarsico@MarsicoSports.com</w:t>
      </w:r>
    </w:p>
    <w:p w:rsidR="00635B88" w:rsidRDefault="00635B88" w:rsidP="00635B88">
      <w:pPr>
        <w:rPr>
          <w:rFonts w:ascii="Calibri" w:eastAsia="Calibri" w:hAnsi="Calibri" w:cs="Calibri"/>
          <w:sz w:val="20"/>
          <w:szCs w:val="20"/>
        </w:rPr>
      </w:pPr>
      <w:r>
        <w:rPr>
          <w:rFonts w:ascii="Calibri" w:eastAsia="Calibri" w:hAnsi="Calibri" w:cs="Calibri"/>
          <w:sz w:val="20"/>
          <w:szCs w:val="20"/>
        </w:rPr>
        <w:t xml:space="preserve"> </w:t>
      </w:r>
    </w:p>
    <w:p w:rsidR="00635B88" w:rsidRDefault="00635B88" w:rsidP="00635B88">
      <w:pPr>
        <w:rPr>
          <w:rFonts w:ascii="Calibri" w:eastAsia="Calibri" w:hAnsi="Calibri" w:cs="Calibri"/>
          <w:sz w:val="20"/>
          <w:szCs w:val="20"/>
        </w:rPr>
      </w:pPr>
      <w:r>
        <w:rPr>
          <w:rFonts w:ascii="Calibri" w:eastAsia="Calibri" w:hAnsi="Calibri" w:cs="Calibri"/>
          <w:sz w:val="20"/>
          <w:szCs w:val="20"/>
        </w:rPr>
        <w:t>February</w:t>
      </w:r>
      <w:r>
        <w:rPr>
          <w:rFonts w:ascii="Calibri" w:eastAsia="Calibri" w:hAnsi="Calibri" w:cs="Calibri"/>
          <w:sz w:val="20"/>
          <w:szCs w:val="20"/>
        </w:rPr>
        <w:t xml:space="preserve"> </w:t>
      </w:r>
      <w:r>
        <w:rPr>
          <w:rFonts w:ascii="Calibri" w:eastAsia="Calibri" w:hAnsi="Calibri" w:cs="Calibri"/>
          <w:sz w:val="20"/>
          <w:szCs w:val="20"/>
        </w:rPr>
        <w:t>25</w:t>
      </w:r>
      <w:r>
        <w:rPr>
          <w:rFonts w:ascii="Calibri" w:eastAsia="Calibri" w:hAnsi="Calibri" w:cs="Calibri"/>
          <w:sz w:val="20"/>
          <w:szCs w:val="20"/>
        </w:rPr>
        <w:t>, 201</w:t>
      </w:r>
      <w:r>
        <w:rPr>
          <w:rFonts w:ascii="Calibri" w:eastAsia="Calibri" w:hAnsi="Calibri" w:cs="Calibri"/>
          <w:sz w:val="20"/>
          <w:szCs w:val="20"/>
        </w:rPr>
        <w:t>9</w:t>
      </w:r>
    </w:p>
    <w:p w:rsidR="00635B88" w:rsidRDefault="00635B88" w:rsidP="00635B88">
      <w:pPr>
        <w:jc w:val="center"/>
        <w:rPr>
          <w:rFonts w:ascii="Calibri" w:eastAsia="Calibri" w:hAnsi="Calibri" w:cs="Calibri"/>
          <w:sz w:val="20"/>
          <w:szCs w:val="20"/>
        </w:rPr>
      </w:pPr>
      <w:r>
        <w:rPr>
          <w:rFonts w:ascii="Calibri" w:eastAsia="Calibri" w:hAnsi="Calibri" w:cs="Calibri"/>
          <w:sz w:val="20"/>
          <w:szCs w:val="20"/>
        </w:rPr>
        <w:t xml:space="preserve"> </w:t>
      </w:r>
    </w:p>
    <w:p w:rsidR="00635B88" w:rsidRDefault="00635B88" w:rsidP="00635B88">
      <w:pPr>
        <w:jc w:val="center"/>
        <w:rPr>
          <w:rFonts w:ascii="Calibri" w:eastAsia="Calibri" w:hAnsi="Calibri" w:cs="Calibri"/>
          <w:sz w:val="20"/>
          <w:szCs w:val="20"/>
        </w:rPr>
      </w:pPr>
      <w:r>
        <w:rPr>
          <w:rFonts w:ascii="Calibri" w:eastAsia="Calibri" w:hAnsi="Calibri" w:cs="Calibri"/>
          <w:sz w:val="20"/>
          <w:szCs w:val="20"/>
        </w:rPr>
        <w:t>FOR IMMEDIATE RELEASE</w:t>
      </w:r>
    </w:p>
    <w:p w:rsidR="00635B88" w:rsidRDefault="00635B88" w:rsidP="00635B88">
      <w:pPr>
        <w:jc w:val="center"/>
        <w:rPr>
          <w:rFonts w:ascii="Calibri" w:eastAsia="Calibri" w:hAnsi="Calibri" w:cs="Calibri"/>
          <w:sz w:val="20"/>
          <w:szCs w:val="20"/>
        </w:rPr>
      </w:pPr>
      <w:r>
        <w:rPr>
          <w:rFonts w:ascii="Calibri" w:eastAsia="Calibri" w:hAnsi="Calibri" w:cs="Calibri"/>
          <w:sz w:val="20"/>
          <w:szCs w:val="20"/>
        </w:rPr>
        <w:t xml:space="preserve"> </w:t>
      </w:r>
    </w:p>
    <w:p w:rsidR="00635B88" w:rsidRDefault="00635B88" w:rsidP="00635B88">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 xml:space="preserve">Sports Recruiters announces nominations opening for the </w:t>
      </w:r>
      <w:r>
        <w:rPr>
          <w:rFonts w:ascii="Calibri" w:eastAsia="Calibri" w:hAnsi="Calibri" w:cs="Calibri"/>
          <w:b/>
          <w:color w:val="262626"/>
          <w:sz w:val="20"/>
          <w:szCs w:val="20"/>
        </w:rPr>
        <w:t xml:space="preserve">sixth </w:t>
      </w:r>
      <w:r>
        <w:rPr>
          <w:rFonts w:ascii="Calibri" w:eastAsia="Calibri" w:hAnsi="Calibri" w:cs="Calibri"/>
          <w:b/>
          <w:color w:val="262626"/>
          <w:sz w:val="20"/>
          <w:szCs w:val="20"/>
        </w:rPr>
        <w:t>Mr. and Miss PA Basketball awards program</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Sports Recruiters, presenter of the Mr. PA Football Awards Program, is proud to announce the </w:t>
      </w:r>
      <w:r>
        <w:rPr>
          <w:rFonts w:ascii="Calibri" w:eastAsia="Calibri" w:hAnsi="Calibri" w:cs="Calibri"/>
          <w:color w:val="262626"/>
          <w:sz w:val="20"/>
          <w:szCs w:val="20"/>
        </w:rPr>
        <w:t xml:space="preserve">sixth </w:t>
      </w:r>
      <w:r>
        <w:rPr>
          <w:rFonts w:ascii="Calibri" w:eastAsia="Calibri" w:hAnsi="Calibri" w:cs="Calibri"/>
          <w:b/>
          <w:color w:val="262626"/>
          <w:sz w:val="20"/>
          <w:szCs w:val="20"/>
        </w:rPr>
        <w:t xml:space="preserve">Mr. and Miss Pennsylvania Basketball Awards Program's </w:t>
      </w:r>
      <w:r>
        <w:rPr>
          <w:rFonts w:ascii="Calibri" w:eastAsia="Calibri" w:hAnsi="Calibri" w:cs="Calibri"/>
          <w:color w:val="262626"/>
          <w:sz w:val="20"/>
          <w:szCs w:val="20"/>
        </w:rPr>
        <w:t>opening for nominations starting today statewide.  The award recognizes the best high school basketball players in Pennsylvania, both male and female.</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players will be chosen by basketball fans, sportswriters/ sportscasters, and coaches from around the state. Fans will be able to nominate and vote for their favorite players, and the media panel from major media markets as well as coaches from across the state will be nominating and voting for the outstanding players. The fans, the media, and the coaches each represent 1/3 of the vote.</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nomination process is open to all high school basketball players in Pennsylvania. Players will be nominated by fans, media, and coaches via web site voting. The deadline for the nominations will be March 25, 201</w:t>
      </w:r>
      <w:r>
        <w:rPr>
          <w:rFonts w:ascii="Calibri" w:eastAsia="Calibri" w:hAnsi="Calibri" w:cs="Calibri"/>
          <w:color w:val="262626"/>
          <w:sz w:val="20"/>
          <w:szCs w:val="20"/>
        </w:rPr>
        <w:t>9</w:t>
      </w:r>
      <w:r>
        <w:rPr>
          <w:rFonts w:ascii="Calibri" w:eastAsia="Calibri" w:hAnsi="Calibri" w:cs="Calibri"/>
          <w:color w:val="262626"/>
          <w:sz w:val="20"/>
          <w:szCs w:val="20"/>
        </w:rPr>
        <w:t xml:space="preserve">.  In order to be nominated for Mr. and Miss PA Basketball a student-athlete must receive fifty fan nominations.  Go to </w:t>
      </w:r>
      <w:hyperlink r:id="rId5">
        <w:r>
          <w:rPr>
            <w:rFonts w:ascii="Calibri" w:eastAsia="Calibri" w:hAnsi="Calibri" w:cs="Calibri"/>
            <w:color w:val="3545ED"/>
            <w:sz w:val="20"/>
            <w:szCs w:val="20"/>
            <w:u w:val="single"/>
          </w:rPr>
          <w:t>pabball.com</w:t>
        </w:r>
      </w:hyperlink>
      <w:r>
        <w:rPr>
          <w:rFonts w:ascii="Calibri" w:eastAsia="Calibri" w:hAnsi="Calibri" w:cs="Calibri"/>
          <w:color w:val="262626"/>
          <w:sz w:val="20"/>
          <w:szCs w:val="20"/>
        </w:rPr>
        <w:t xml:space="preserve"> to start nominating your favorite players now.</w:t>
      </w:r>
    </w:p>
    <w:p w:rsidR="00635B88" w:rsidRDefault="00635B88" w:rsidP="00635B88">
      <w:pPr>
        <w:spacing w:line="389" w:lineRule="auto"/>
        <w:rPr>
          <w:rFonts w:ascii="Calibri" w:eastAsia="Calibri" w:hAnsi="Calibri" w:cs="Calibri"/>
          <w:b/>
          <w:color w:val="262626"/>
          <w:sz w:val="20"/>
          <w:szCs w:val="20"/>
        </w:rPr>
      </w:pPr>
    </w:p>
    <w:p w:rsidR="00635B88" w:rsidRDefault="00635B88" w:rsidP="00635B88">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The following will be the selection process time line:</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Nominations Deadline: March 25, 201</w:t>
      </w:r>
      <w:r>
        <w:rPr>
          <w:rFonts w:ascii="Calibri" w:eastAsia="Calibri" w:hAnsi="Calibri" w:cs="Calibri"/>
          <w:color w:val="262626"/>
          <w:sz w:val="20"/>
          <w:szCs w:val="20"/>
        </w:rPr>
        <w:t>9</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lastRenderedPageBreak/>
        <w:t>Tremendous Twenty-Five Selected: April 5, 201</w:t>
      </w:r>
      <w:r>
        <w:rPr>
          <w:rFonts w:ascii="Calibri" w:eastAsia="Calibri" w:hAnsi="Calibri" w:cs="Calibri"/>
          <w:color w:val="262626"/>
          <w:sz w:val="20"/>
          <w:szCs w:val="20"/>
        </w:rPr>
        <w:t>9</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Terrific Ten Selected: April 20, 201</w:t>
      </w:r>
      <w:r>
        <w:rPr>
          <w:rFonts w:ascii="Calibri" w:eastAsia="Calibri" w:hAnsi="Calibri" w:cs="Calibri"/>
          <w:color w:val="262626"/>
          <w:sz w:val="20"/>
          <w:szCs w:val="20"/>
        </w:rPr>
        <w:t>9</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Finalists Selected: May 5, 201</w:t>
      </w:r>
      <w:r>
        <w:rPr>
          <w:rFonts w:ascii="Calibri" w:eastAsia="Calibri" w:hAnsi="Calibri" w:cs="Calibri"/>
          <w:color w:val="262626"/>
          <w:sz w:val="20"/>
          <w:szCs w:val="20"/>
        </w:rPr>
        <w:t>9</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Winners Voting Deadline: May 2</w:t>
      </w:r>
      <w:r>
        <w:rPr>
          <w:rFonts w:ascii="Calibri" w:eastAsia="Calibri" w:hAnsi="Calibri" w:cs="Calibri"/>
          <w:color w:val="262626"/>
          <w:sz w:val="20"/>
          <w:szCs w:val="20"/>
        </w:rPr>
        <w:t>0</w:t>
      </w:r>
      <w:r>
        <w:rPr>
          <w:rFonts w:ascii="Calibri" w:eastAsia="Calibri" w:hAnsi="Calibri" w:cs="Calibri"/>
          <w:color w:val="262626"/>
          <w:sz w:val="20"/>
          <w:szCs w:val="20"/>
        </w:rPr>
        <w:t>, 201</w:t>
      </w:r>
      <w:r>
        <w:rPr>
          <w:rFonts w:ascii="Calibri" w:eastAsia="Calibri" w:hAnsi="Calibri" w:cs="Calibri"/>
          <w:color w:val="262626"/>
          <w:sz w:val="20"/>
          <w:szCs w:val="20"/>
        </w:rPr>
        <w:t>9</w:t>
      </w:r>
    </w:p>
    <w:p w:rsidR="00635B88" w:rsidRDefault="00635B88" w:rsidP="00635B88">
      <w:pPr>
        <w:spacing w:after="180"/>
        <w:rPr>
          <w:rFonts w:ascii="Calibri" w:eastAsia="Calibri" w:hAnsi="Calibri" w:cs="Calibri"/>
          <w:sz w:val="20"/>
          <w:szCs w:val="20"/>
        </w:rPr>
      </w:pPr>
    </w:p>
    <w:p w:rsidR="00635B88" w:rsidRDefault="00635B88" w:rsidP="00635B88">
      <w:pPr>
        <w:spacing w:after="180"/>
        <w:rPr>
          <w:rFonts w:ascii="Calibri" w:eastAsia="Calibri" w:hAnsi="Calibri" w:cs="Calibri"/>
          <w:sz w:val="20"/>
          <w:szCs w:val="20"/>
        </w:rPr>
      </w:pPr>
      <w:r>
        <w:rPr>
          <w:rFonts w:ascii="Calibri" w:eastAsia="Calibri" w:hAnsi="Calibri" w:cs="Calibri"/>
          <w:sz w:val="20"/>
          <w:szCs w:val="20"/>
        </w:rPr>
        <w:t>Awards Ceremony Luncheon: May 2</w:t>
      </w:r>
      <w:r>
        <w:rPr>
          <w:rFonts w:ascii="Calibri" w:eastAsia="Calibri" w:hAnsi="Calibri" w:cs="Calibri"/>
          <w:sz w:val="20"/>
          <w:szCs w:val="20"/>
        </w:rPr>
        <w:t>5</w:t>
      </w:r>
      <w:r>
        <w:rPr>
          <w:rFonts w:ascii="Calibri" w:eastAsia="Calibri" w:hAnsi="Calibri" w:cs="Calibri"/>
          <w:sz w:val="20"/>
          <w:szCs w:val="20"/>
        </w:rPr>
        <w:t>, 201</w:t>
      </w:r>
      <w:r>
        <w:rPr>
          <w:rFonts w:ascii="Calibri" w:eastAsia="Calibri" w:hAnsi="Calibri" w:cs="Calibri"/>
          <w:sz w:val="20"/>
          <w:szCs w:val="20"/>
        </w:rPr>
        <w:t>9</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is very excited to present this award program again in Pennsylvania as it continues to grow. Twenty-six states with rich high school basketball traditions such as Texas, Indiana, Ohio, California, Kentucky, Kansas, Illinois, New York, Michigan, and North Carolina present awards annually (in collaboration with fans, coaches, and the sports media).  Pennsylvania is a hot-bed for high school basketball.  It's about time for Pennsylvania to have a Mr. and Miss Basketball award which is long overdue according to sportswriters and basketball enthusiasts.</w:t>
      </w:r>
    </w:p>
    <w:p w:rsidR="00635B88" w:rsidRDefault="00635B88" w:rsidP="00635B88">
      <w:pPr>
        <w:spacing w:line="389" w:lineRule="auto"/>
        <w:rPr>
          <w:rFonts w:ascii="Calibri" w:eastAsia="Calibri" w:hAnsi="Calibri" w:cs="Calibri"/>
          <w:color w:val="262626"/>
          <w:sz w:val="20"/>
          <w:szCs w:val="20"/>
        </w:rPr>
      </w:pPr>
    </w:p>
    <w:p w:rsidR="00635B88" w:rsidRDefault="00635B88" w:rsidP="00635B88">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Fans can start nominating their favorite players now by clicking the link below:</w:t>
      </w:r>
    </w:p>
    <w:p w:rsidR="00635B88" w:rsidRDefault="00635B88" w:rsidP="00635B88">
      <w:pPr>
        <w:spacing w:before="480" w:after="180" w:line="327" w:lineRule="auto"/>
        <w:rPr>
          <w:rFonts w:ascii="Calibri" w:eastAsia="Calibri" w:hAnsi="Calibri" w:cs="Calibri"/>
          <w:b/>
          <w:color w:val="262626"/>
          <w:sz w:val="20"/>
          <w:szCs w:val="20"/>
        </w:rPr>
      </w:pPr>
      <w:r>
        <w:rPr>
          <w:rFonts w:ascii="Calibri" w:eastAsia="Calibri" w:hAnsi="Calibri" w:cs="Calibri"/>
          <w:b/>
          <w:color w:val="262626"/>
          <w:sz w:val="20"/>
          <w:szCs w:val="20"/>
        </w:rPr>
        <w:t>Miss PA Basketball</w:t>
      </w:r>
    </w:p>
    <w:p w:rsidR="00635B88" w:rsidRDefault="00635B88" w:rsidP="00635B88">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Nominate your favorite deserving female</w:t>
      </w:r>
      <w:hyperlink r:id="rId6">
        <w:r>
          <w:rPr>
            <w:rFonts w:ascii="Calibri" w:eastAsia="Calibri" w:hAnsi="Calibri" w:cs="Calibri"/>
            <w:b/>
            <w:color w:val="1155CC"/>
            <w:sz w:val="20"/>
            <w:szCs w:val="20"/>
            <w:u w:val="single"/>
          </w:rPr>
          <w:t xml:space="preserve"> player here</w:t>
        </w:r>
      </w:hyperlink>
      <w:r>
        <w:fldChar w:fldCharType="begin"/>
      </w:r>
      <w:r>
        <w:instrText xml:space="preserve"> HYPERLINK "https://www.instant.ly/s/ghxAZ" </w:instrText>
      </w:r>
      <w:r>
        <w:fldChar w:fldCharType="separate"/>
      </w:r>
    </w:p>
    <w:p w:rsidR="00635B88" w:rsidRDefault="00635B88" w:rsidP="00635B88">
      <w:pPr>
        <w:spacing w:before="480" w:after="180" w:line="327"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Mr. PA Basketball</w:t>
      </w:r>
    </w:p>
    <w:p w:rsidR="00635B88" w:rsidRDefault="00635B88" w:rsidP="00635B88">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 xml:space="preserve">Nominate your favorite deserving male </w:t>
      </w:r>
      <w:hyperlink r:id="rId7">
        <w:r>
          <w:rPr>
            <w:rFonts w:ascii="Calibri" w:eastAsia="Calibri" w:hAnsi="Calibri" w:cs="Calibri"/>
            <w:b/>
            <w:color w:val="1155CC"/>
            <w:sz w:val="20"/>
            <w:szCs w:val="20"/>
            <w:u w:val="single"/>
          </w:rPr>
          <w:t>player here</w:t>
        </w:r>
      </w:hyperlink>
      <w:bookmarkStart w:id="0" w:name="_GoBack"/>
      <w:bookmarkEnd w:id="0"/>
      <w:r>
        <w:fldChar w:fldCharType="begin"/>
      </w:r>
      <w:r>
        <w:instrText xml:space="preserve"> HYPERLINK "https://www.instant.ly/s/Q4opz" </w:instrText>
      </w:r>
      <w:r>
        <w:fldChar w:fldCharType="separate"/>
      </w:r>
    </w:p>
    <w:p w:rsidR="00635B88" w:rsidRDefault="00635B88" w:rsidP="00635B88">
      <w:pPr>
        <w:spacing w:line="389"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A portion of the proceeds are being donated to the 3 Star Foundation.</w:t>
      </w:r>
    </w:p>
    <w:p w:rsidR="00635B88" w:rsidRDefault="00635B88" w:rsidP="00635B88">
      <w:pPr>
        <w:jc w:val="center"/>
        <w:rPr>
          <w:rFonts w:ascii="Calibri" w:eastAsia="Calibri" w:hAnsi="Calibri" w:cs="Calibri"/>
          <w:sz w:val="20"/>
          <w:szCs w:val="20"/>
        </w:rPr>
      </w:pPr>
      <w:r>
        <w:rPr>
          <w:rFonts w:ascii="Calibri" w:eastAsia="Calibri" w:hAnsi="Calibri" w:cs="Calibri"/>
          <w:sz w:val="20"/>
          <w:szCs w:val="20"/>
        </w:rPr>
        <w:t># # #</w:t>
      </w:r>
    </w:p>
    <w:p w:rsidR="00635B88" w:rsidRDefault="00635B88" w:rsidP="00635B88">
      <w:pPr>
        <w:rPr>
          <w:rFonts w:ascii="Calibri" w:eastAsia="Calibri" w:hAnsi="Calibri" w:cs="Calibri"/>
          <w:sz w:val="20"/>
          <w:szCs w:val="20"/>
        </w:rPr>
      </w:pPr>
      <w:r>
        <w:rPr>
          <w:rFonts w:ascii="Calibri" w:eastAsia="Calibri" w:hAnsi="Calibri" w:cs="Calibri"/>
          <w:sz w:val="20"/>
          <w:szCs w:val="20"/>
        </w:rPr>
        <w:t xml:space="preserve"> </w:t>
      </w:r>
    </w:p>
    <w:p w:rsidR="00635B88" w:rsidRDefault="00635B88" w:rsidP="00635B88">
      <w:pPr>
        <w:rPr>
          <w:rFonts w:ascii="Calibri" w:eastAsia="Calibri" w:hAnsi="Calibri" w:cs="Calibri"/>
          <w:sz w:val="20"/>
          <w:szCs w:val="20"/>
        </w:rPr>
      </w:pPr>
      <w:r>
        <w:rPr>
          <w:rFonts w:ascii="Calibri" w:eastAsia="Calibri" w:hAnsi="Calibri" w:cs="Calibri"/>
          <w:sz w:val="20"/>
          <w:szCs w:val="20"/>
        </w:rPr>
        <w:t xml:space="preserve"> </w:t>
      </w:r>
    </w:p>
    <w:p w:rsidR="00635B88" w:rsidRDefault="00635B88" w:rsidP="00635B88">
      <w:pPr>
        <w:rPr>
          <w:rFonts w:ascii="Calibri" w:eastAsia="Calibri" w:hAnsi="Calibri" w:cs="Calibri"/>
          <w:sz w:val="20"/>
          <w:szCs w:val="20"/>
        </w:rPr>
      </w:pPr>
    </w:p>
    <w:p w:rsidR="0014561A" w:rsidRDefault="0014561A"/>
    <w:sectPr w:rsidR="001456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88"/>
    <w:rsid w:val="0014561A"/>
    <w:rsid w:val="00635B88"/>
    <w:rsid w:val="00D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392"/>
  <w15:chartTrackingRefBased/>
  <w15:docId w15:val="{9B8F32C5-91EA-41B3-8A2B-D37DE223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B88"/>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rvey.zohopublic.com/zs/1tCN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zohopublic.com/zs/HYCNlk" TargetMode="External"/><Relationship Id="rId5" Type="http://schemas.openxmlformats.org/officeDocument/2006/relationships/hyperlink" Target="http://www.pabbal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2019-02-21T23:18:00Z</dcterms:created>
  <dcterms:modified xsi:type="dcterms:W3CDTF">2019-02-21T23:24:00Z</dcterms:modified>
</cp:coreProperties>
</file>